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50.3937007874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94.0" w:type="dxa"/>
        <w:jc w:val="left"/>
        <w:tblInd w:w="0.0" w:type="dxa"/>
        <w:tblLayout w:type="fixed"/>
        <w:tblLook w:val="0400"/>
      </w:tblPr>
      <w:tblGrid>
        <w:gridCol w:w="1063"/>
        <w:gridCol w:w="1275"/>
        <w:gridCol w:w="851"/>
        <w:gridCol w:w="1875"/>
        <w:gridCol w:w="1950"/>
        <w:gridCol w:w="2410"/>
        <w:gridCol w:w="2410"/>
        <w:gridCol w:w="3260"/>
        <w:tblGridChange w:id="0">
          <w:tblGrid>
            <w:gridCol w:w="1063"/>
            <w:gridCol w:w="1275"/>
            <w:gridCol w:w="851"/>
            <w:gridCol w:w="1875"/>
            <w:gridCol w:w="1950"/>
            <w:gridCol w:w="2410"/>
            <w:gridCol w:w="2410"/>
            <w:gridCol w:w="3260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9900"/>
                <w:sz w:val="28"/>
                <w:szCs w:val="28"/>
                <w:rtl w:val="0"/>
              </w:rPr>
              <w:t xml:space="preserve">PLANES O FORMAS DE EVALUACIÓN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PARA ALUMNOS QUE VAN 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2"/>
                <w:szCs w:val="32"/>
                <w:rtl w:val="0"/>
              </w:rPr>
              <w:t xml:space="preserve">SEGUNDA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RECUPERACIÓN /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16 AGO – 05 SEP2021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TURNO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GRUPOS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NOMBRE DEL DOCENTE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INSTRUMENTO O FORMA DE EVALUACIÓN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FECHA DE EXAMEN O </w:t>
              <w:br w:type="textWrapping"/>
              <w:t xml:space="preserve">FECHA LIMITE PARA ENTREGA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CANAL DE COMUNICACIÓN PARA DUDAS O ACLARACIONES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OBSERVACIONES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4"/>
                <w:szCs w:val="14"/>
                <w:rtl w:val="0"/>
              </w:rPr>
              <w:t xml:space="preserve">(CARACTERÍSTICAS, RECOMENDACIONES, REQUISITOS, LUGAR DE ENTREGA O APLICACIÓN,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0.74218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MATUTINO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PROBABILIDAD Y ESTADÍSTICA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603M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ALEJANDRO LÓPEZ IBARRA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*SE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REALIZARÁN Y ENTREGARÁN  LAS 15 ACTIVIDADES O TAREAS QUE SE REALIZARON DURANTE EL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LA FECHA LÍMITE PARA LA ENTREGA DE ACTIVIDADES O TAREAS SERÁN EL VIERNES 03 DE SEPTIEMBRE A LAS 13:00 HRS (UNICO DIA)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c0000"/>
                <w:sz w:val="12"/>
                <w:szCs w:val="12"/>
                <w:rtl w:val="0"/>
              </w:rPr>
              <w:t xml:space="preserve"> WHATSAPP 8714989451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    Y CORREO INSTITUCIONAL: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c0000"/>
                <w:sz w:val="12"/>
                <w:szCs w:val="12"/>
                <w:rtl w:val="0"/>
              </w:rPr>
              <w:t xml:space="preserve">alejandro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color w:val="cc0000"/>
                  <w:sz w:val="12"/>
                  <w:szCs w:val="12"/>
                  <w:u w:val="single"/>
                  <w:rtl w:val="0"/>
                </w:rPr>
                <w:t xml:space="preserve">.lopez@cobaed.mx.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,SIN RESTRICCION DE HORARIO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SI LOS TRABAJOS SE TERMINA ANTES DE LA FECHA LÍMITE,ESTOS SE PODRÁN ENTREGAR EN CONTROL ESCOLAR CON LA SECRETARIA MARY TORRES.                                                                       ,*ES iMPERATIVO QUE LOS TRABAJOS SE ENTREGUEN JUNTO CON EL RECIBO DE PAGO,YA QUE ES REQUISITO PARA PODER PASAR CALIFICACIONES                                                    .* *LOS TRABAJOS SE DEBERÁN DE REALIZAR EN HOJAS DE MÁQUINA Y DENTRO DE UN FOLDER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.88281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MATUTINO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CALCULO INTEGRAL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604M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605M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606M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607M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ALEJANDRO LOPEZ IBARRA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*SE  REALIZARÁN Y ENTREGARÁN  LAS 21 ACTIVIDADES O TAREAS QUE SE REALIZARON DURANTE EL SEMESTRE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color w:val="cc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* LA FECHA LÍMITE PARA LA ENTREGA DE ACTIVIDADES O TAREAS SERÁN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c0000"/>
                <w:sz w:val="12"/>
                <w:szCs w:val="12"/>
                <w:rtl w:val="0"/>
              </w:rPr>
              <w:t xml:space="preserve"> EL VIERNES 03 DE SEPTIEMBRE A LAS 13:00 HRS (UNICO DIA)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c0000"/>
                <w:sz w:val="12"/>
                <w:szCs w:val="12"/>
                <w:rtl w:val="0"/>
              </w:rPr>
              <w:t xml:space="preserve"> WHATSAPP 8714989451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    Y CORREO INSTITUCIONAL: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c0000"/>
                <w:sz w:val="12"/>
                <w:szCs w:val="12"/>
                <w:rtl w:val="0"/>
              </w:rPr>
              <w:t xml:space="preserve">alejandro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cc0000"/>
                  <w:sz w:val="12"/>
                  <w:szCs w:val="12"/>
                  <w:u w:val="single"/>
                  <w:rtl w:val="0"/>
                </w:rPr>
                <w:t xml:space="preserve">.lopez@cobaed.mx.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,SIN RESTRICCION DE HORARIO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*SI LOS TRABAJOS SE TERMINA ANTES DE LA FECHA LÍMITE,ESTOS SE PODRÁN ENTREGAR EN CONTROL ESCOLAR CON LA SECRETARIA MARY TORRES.                                                                       ,*ES iMPERATIVO QUE LOS TRABAJOS SE ENTREGUEN JUNTO CON EL RECIBO DE PAGO,YA QUE ES REQUISITO PARA PODER PASAR CALIFICACIONES                                                    .* *LOS TRABAJOS SE DEBERÁN DE REALIZAR EN HOJAS DE MÁQUINA Y DENTRO DE UN FOLDER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284" w:top="1701" w:left="425.1968503937008" w:right="0" w:header="709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407F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.lopez@cobaed.mx" TargetMode="External"/><Relationship Id="rId8" Type="http://schemas.openxmlformats.org/officeDocument/2006/relationships/hyperlink" Target="mailto:.lopez@cobaed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egb42zsBIORmfw8JeUnebzj7w==">AMUW2mXOLpfZrKwyTZSAJvAkWXKp7BNBBbiHBS51C2KALBHn0JkfWNqx/6KJlwdAnlJBM4MZrS9QA5F0C5pKV5JKrqRAx1xmMK3VG+XxqohDW4+daeMK//Q=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2021-08-19T23:45:00Z</dcterms:created>
  <dc:creator>User</dc:creator>
</cp:coreProperties>
</file>